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Text som enligt överenskommelse ska översättas för våra krav.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Tänk på att Sherwin-Williams vid rekrytering av personal aldrig under ansökningsärendet begär av den sökande att göra någon betalning, lämna ekonomiska uppgifter eller känsliga personuppgifter som personnummer, födelsedatum eller bankkontonummer. 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Vanliga frågor för vår webbplats för lediga tjänster.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Granska och redigera.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Jag vill skicka in båda (kravformuleringar och vanliga frågor) samtidigt.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Uppmaning till vaksamhet på rekryteringsbedrägeri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Sherwin-Williams har fått rapporter om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imiteringsbedrägerier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där personer utger sig för att tillhöra Sherwin-Williams rekryteringsteam och försöker begå stölder av pengar eller känsliga uppgifter från den som angrips.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För att bedöma om jobbrelaterade utskick från Sherwin-Williams är äkta ska du gå in på karriärsidan på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sv-SE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eller läsa Vanliga frågor för mer information.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Vad innebär detta?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Enskilda eller grupper av personer utger sig för att vara Sherwin-Williams rekryterare och försöker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lura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arbetssökande.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Med hjälp av e-post eller upprepade telefonsamtal erbjuds falska möjligheter till anställning och fiktiva intervjuer.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Detta innebär ofta ekonomiska </w:t>
      </w:r>
      <w:bookmarkStart w:id="2" w:name="_Int_VBHdLKNP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bedrägerier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med falska kontrakt eller jobberbjudanden.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Gärningspersonerna skapar även övertygande falska webbplatser och utskick med Sherwin-Williams logotyp.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Många av de falska erbjudna tjänsterna beskrivs som välbetalda tjänster som designer, analytiker eller frilans baserade på distansarbete.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Hur känner jag igen en bedragare?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Om du får ett mejl om en ledig tjänst på Sherwin-Williams ska du verifiera rollens legitimitet innan du kommunicerar med rekryteraren.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Se en lista över lediga tjänster på vår webbplats.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Var noga med att kontrollera avsändarens e-postadress och eventuella länkar i meddelandet.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Vissa bedragare är </w:t>
      </w:r>
      <w:bookmarkStart w:id="3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skickliga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på att få avsändaradressen att likna en </w:t>
      </w:r>
      <w:bookmarkStart w:id="4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officiell adress vid första anblicken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Leta efter stavfel som @sherman.com eller @sherwin-willlams.com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Svara inte om du misstänker att meddelandet inte är legitimt!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Lita aldrig på en länk i ett meddelande du inte har bett om.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Kontrollera webbplatsens säkerhet innan du anger några uppgifter.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Kontrollera att adressen inleds med "http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://", inte "http://."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Utelämnandet av ”s” innebär att webbplatsen inte är säker.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Sherwin-Williams ber inte kandidater att köpa utrustning, utföra några ekonomiska transaktioner eller lämna några bankuppgifter.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Följ inte någon sådan instruktion!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Jag har fått ett mejl om en ledig tjänst hos Sherwin-Williams men har inte gjort någon ansökan.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Vad bör jag göra?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Det kan vara säkert om mejlet skickades från en adress på sherwin.com (dubbelkolla alltid).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Kontrollera avsändarens mejladress och ta reda på rätt kontaktuppgifter online innan du kontaktar 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Sherwin-Williams kommer aldrig att be dig att skicka pengar eller lämna några bankuppgifter.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Om det händer är det en </w:t>
      </w:r>
      <w:bookmarkStart w:id="5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bluff</w:t>
      </w:r>
      <w:bookmarkEnd w:id="5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Hur man undviker </w:t>
      </w:r>
      <w:bookmarkStart w:id="6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rekryteringsbedrägeri</w:t>
      </w:r>
      <w:bookmarkEnd w:id="6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Lita på dina instinkter – om något verkar för bra för att vara sant, är det </w:t>
      </w:r>
      <w:bookmarkStart w:id="7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förmodligen så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Kontrollera uppgifter på vår webbplats och sök rapporter om inträffade </w:t>
      </w:r>
      <w:bookmarkStart w:id="8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bedrägerier</w:t>
      </w:r>
      <w:bookmarkEnd w:id="8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Betala aldrig för löftet om ett jobb.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Sherwin-Williams kräver inte att sökande ska betala för utrustning för arbetet.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>Sherwin-Williams kommer aldrig att skicka dig en check, be dig att lösa in den, och sedan be om pengar eller presentkort.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sv-SE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C1562D5A-2461-4AC3-B6D9-E6A4BDE02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