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BA725F" w:rsidRPr="00464BDA" w:rsidP="00464BDA" w14:paraId="25938020" w14:textId="236F7A9D">
      <w:pPr>
        <w:pStyle w:val="xmsonormal"/>
        <w:bidi w:val="0"/>
        <w:ind w:left="720" w:hanging="720"/>
        <w:rPr>
          <w:b/>
          <w:bCs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Testo concordato da tradurre dietro nostra richiesta. </w:t>
      </w:r>
    </w:p>
    <w:p w:rsidR="00BA725F" w:rsidP="00464BDA" w14:paraId="66D0120E" w14:textId="5460EDE6">
      <w:pPr>
        <w:pStyle w:val="xmsonormal"/>
        <w:bidi w:val="0"/>
        <w:rPr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Tieni presente che i membri del team di reclutamento di Sherwin-Williams non richiederanno mai a un candidato di fornire un pagamento, dare informazioni finanziarie o informazioni personali sensibili come numeri di identificazione nazionale, data di nascita o numeri di conto bancario durante il processo di candidatura. </w:t>
      </w:r>
    </w:p>
    <w:p w:rsidR="00912754" w:rsidP="00C857F0" w14:paraId="55044C43" w14:textId="77777777">
      <w:pPr>
        <w:jc w:val="center"/>
        <w:rPr>
          <w:rFonts w:cstheme="minorHAnsi"/>
          <w:sz w:val="24"/>
          <w:szCs w:val="24"/>
        </w:rPr>
      </w:pPr>
    </w:p>
    <w:p w:rsidR="00912754" w:rsidRPr="00873138" w:rsidP="00464BDA" w14:paraId="79872D11" w14:textId="2D612B79">
      <w:pPr>
        <w:bidi w:val="0"/>
        <w:rPr>
          <w:rFonts w:cstheme="minorHAnsi"/>
          <w:color w:val="FF0000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Domande frequenti sul nostro sito Web di offerte di lavoro.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Rivedi e apporta le modifiche.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Desidero inviare entrambi (testo obbligatorio e Domande frequenti) contemporaneamente.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1B1901" w:rsidRPr="005801E5" w:rsidP="00C857F0" w14:paraId="0C95ACAC" w14:textId="20EE8593">
      <w:pPr>
        <w:bidi w:val="0"/>
        <w:jc w:val="center"/>
        <w:rPr>
          <w:rFonts w:cstheme="minorHAnsi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Avviso di consapevolezza sulle truffe nel reclutamento</w:t>
      </w:r>
    </w:p>
    <w:p w:rsidR="00C857F0" w:rsidRPr="005801E5" w:rsidP="00C857F0" w14:paraId="49C9A1BF" w14:textId="77777777">
      <w:pPr>
        <w:jc w:val="center"/>
        <w:rPr>
          <w:rFonts w:cstheme="minorHAnsi"/>
          <w:sz w:val="24"/>
          <w:szCs w:val="24"/>
        </w:rPr>
      </w:pPr>
    </w:p>
    <w:p w:rsidR="009F1BD2" w:rsidRPr="005801E5" w:rsidP="0705BEB1" w14:paraId="7DE0D499" w14:textId="5141B639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Sherwin-Williams ha ricevuto segnalazioni di </w:t>
      </w:r>
      <w:bookmarkStart w:id="0" w:name="_Int_TAyPJAMb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truffe</w:t>
      </w:r>
      <w:bookmarkEnd w:id="0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relative a furto di identità, per cui alcune persone fingono di essere parte del team di reclutamento di Sherwin-Williams tentando di rubare denaro o informazioni sensibili dalle persone individuate.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Per valutare l’autenticità delle comunicazioni relative al lavoro di Sherwin-Williams, visita la pagina Carrer all’indirizzo </w:t>
      </w:r>
      <w:hyperlink r:id="rId7">
        <w:r>
          <w:rPr>
            <w:rStyle w:val="DefaultParagraphFont"/>
            <w:rFonts w:ascii="Calibri" w:eastAsia="Calibri" w:hAnsi="Calibri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it-IT" w:eastAsia="en-US" w:bidi="ar-SA"/>
          </w:rPr>
          <w:t>https://careers.sherwin-williams.com/</w:t>
        </w:r>
      </w:hyperlink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o consultare le Domande frequenti per ulteriori informazioni.</w:t>
      </w:r>
    </w:p>
    <w:p w:rsidR="00C857F0" w:rsidP="00C857F0" w14:paraId="29395204" w14:textId="01498E32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Cosa significa?</w:t>
      </w:r>
    </w:p>
    <w:p w:rsidR="00006DB1" w:rsidRPr="005801E5" w:rsidP="0705BEB1" w14:paraId="029311E0" w14:textId="6ED182D2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Persone o gruppi fingono di essere reclutatori di Sherwin-Williams tentando di </w:t>
      </w:r>
      <w:bookmarkStart w:id="1" w:name="_Int_yvWvwtWD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truffare</w:t>
      </w:r>
      <w:bookmarkEnd w:id="1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chi cerca lavoro.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Utilizzando e-mail o telefonate continue, offrono false opportunità di lavoro e conducono colloqui fittizi.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Ciò spesso comporta </w:t>
      </w:r>
      <w:bookmarkStart w:id="2" w:name="_Int_VBHdLKNP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truffe</w:t>
      </w:r>
      <w:bookmarkEnd w:id="2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finanziarie con contratti o offerte di lavoro fraudolente.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Creano inoltre convincenti siti Web e comunicazioni falsificate utilizzando il logo Sherwin-Williams.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Molti dei falsi ruoli professionali offerti sono descritti come posizioni ben retribuite e completamente da remoto come freelancer, designer o analisti.</w:t>
      </w:r>
    </w:p>
    <w:p w:rsidR="00C857F0" w:rsidRPr="005801E5" w:rsidP="00C857F0" w14:paraId="49272CEC" w14:textId="77777777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Come posso riconoscere un impostore?</w:t>
      </w:r>
    </w:p>
    <w:p w:rsidR="00C857F0" w:rsidRPr="005801E5" w:rsidP="0E370BDE" w14:paraId="7EF3342B" w14:textId="31E3B0D0">
      <w:pPr>
        <w:numPr>
          <w:ilvl w:val="0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ricevi un’e-mail su un’opportunità di lavoro in Sherwin-Williams, verifica la legittimità del ruolo prima di comunicare con il reclutatore.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Visualizza un elenco di opportunità di lavoro aperte sul nostro sito Web.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Assicurati di prestare molta attenzione all’indirizzo e-mail e agli eventuali link contenuti nel messaggio.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Alcuni impostori sono </w:t>
      </w:r>
      <w:bookmarkStart w:id="3" w:name="_Int_oxHc4icu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molto bravi</w:t>
      </w:r>
      <w:bookmarkEnd w:id="3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a fare apparire </w:t>
      </w:r>
      <w:bookmarkStart w:id="4" w:name="_Int_DhcqiFOL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ufficiale </w:t>
      </w:r>
      <w:bookmarkEnd w:id="4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loro indirizzo e-mail a prima vista.</w:t>
      </w:r>
    </w:p>
    <w:p w:rsidR="00C93FCB" w:rsidRPr="005801E5" w:rsidP="00C857F0" w14:paraId="51A84BFB" w14:textId="77777777">
      <w:pPr>
        <w:numPr>
          <w:ilvl w:val="1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Cerca errori di ortografia come @sherman.com o @sherwin-willlams.com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C93FCB" w:rsidRPr="005801E5" w:rsidP="0705BEB1" w14:paraId="108EFCF1" w14:textId="22D539BC">
      <w:pPr>
        <w:numPr>
          <w:ilvl w:val="1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sospetti che il messaggio non sia legittimo, non rispondere!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 </w:t>
      </w:r>
    </w:p>
    <w:p w:rsidR="0CB612E0" w:rsidP="0705BEB1" w14:paraId="10CD1A22" w14:textId="0015BEEC">
      <w:pPr>
        <w:numPr>
          <w:ilvl w:val="1"/>
          <w:numId w:val="2"/>
        </w:numPr>
        <w:shd w:val="clear" w:color="auto" w:fill="FFFFFF" w:themeFill="background1"/>
        <w:bidi w:val="0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Non fidarti mai di un collegamento contenuto in un messaggio non richiesto.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B73811" w:rsidRPr="005801E5" w:rsidP="00C857F0" w14:paraId="6AFA143F" w14:textId="7C1423B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Verifica la sicurezza del sito Web prima di inserire qualsiasi informazione.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Assicurati di trovare “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https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://” all’inizio, non “http://”.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L’omissione della “s” significa che non si tratta di un sito sicuro.</w:t>
      </w:r>
    </w:p>
    <w:p w:rsidR="002C05EE" w:rsidRPr="005801E5" w:rsidP="00CF660F" w14:paraId="45B9FDF9" w14:textId="2803D58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Sherwin-Williams non chiede ai candidati di acquistare attrezzature, effettuare transazioni finanziarie o fornire informazioni bancarie.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Non seguire istruzioni simili!</w:t>
      </w:r>
    </w:p>
    <w:p w:rsidR="00C857F0" w:rsidRPr="005801E5" w:rsidP="00C857F0" w14:paraId="29175FC1" w14:textId="6CA8C8C9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Ho ricevuto un’e-mail su un’opportunità di lavoro con Sherwin-Williams, ma non ho mai fatto domanda.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Cosa devo fare?</w:t>
      </w:r>
    </w:p>
    <w:p w:rsidR="00C857F0" w:rsidRPr="005801E5" w:rsidP="00C857F0" w14:paraId="00C13194" w14:textId="36232EA0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Potrebbe essere sicura se l’e-mail provenisse da un indirizzo e-mail sherwin.com (verifica sempre).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4E1D1B" w:rsidRPr="005801E5" w:rsidP="002C05EE" w14:paraId="54708D49" w14:textId="3152D560">
      <w:pPr>
        <w:numPr>
          <w:ilvl w:val="1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Assicurati di verificare l’indirizzo e-mail del mittente e ricerca le informazioni di contatto online prima di contattarlo.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2C05EE" w:rsidRPr="005801E5" w:rsidP="0705BEB1" w14:paraId="1E56F5D5" w14:textId="42524B5A">
      <w:pPr>
        <w:numPr>
          <w:ilvl w:val="1"/>
          <w:numId w:val="3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Sherwin-Williams non ti chiederà mai di inviare denaro o di fornire informazioni sul conto bancario.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In tal caso, si tratta di una </w:t>
      </w:r>
      <w:bookmarkStart w:id="5" w:name="_Int_ydajeWNA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truffa</w:t>
      </w:r>
      <w:bookmarkEnd w:id="5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</w:p>
    <w:p w:rsidR="00934AD9" w:rsidRPr="005801E5" w:rsidP="0705BEB1" w14:paraId="55BE170A" w14:textId="7D6EFEC1">
      <w:pPr>
        <w:shd w:val="clear" w:color="auto" w:fill="FFFFFF" w:themeFill="background1"/>
        <w:bidi w:val="0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Come evitare le </w:t>
      </w:r>
      <w:bookmarkStart w:id="6" w:name="_Int_s5vXLhlm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truffe</w:t>
      </w:r>
      <w:bookmarkEnd w:id="6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relative al lavoro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. </w:t>
      </w:r>
    </w:p>
    <w:p w:rsidR="00934AD9" w:rsidRPr="005801E5" w:rsidP="0705BEB1" w14:paraId="4424FBD0" w14:textId="0FF0B64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Fidati del tuo istinto, se qualcosa sembra troppo bello per essere vero, </w:t>
      </w:r>
      <w:bookmarkStart w:id="7" w:name="_Int_n1VDvdjM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probabilmente lo è</w:t>
      </w:r>
      <w:bookmarkEnd w:id="7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</w:p>
    <w:p w:rsidR="00433531" w:rsidRPr="005801E5" w:rsidP="0705BEB1" w14:paraId="3EC0A838" w14:textId="77777777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Ricerca online e cerca segnalazioni effettuate da altri sulle </w:t>
      </w:r>
      <w:bookmarkStart w:id="8" w:name="_Int_mUiDnHgc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truffe</w:t>
      </w:r>
      <w:bookmarkEnd w:id="8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</w:p>
    <w:p w:rsidR="006A5A78" w:rsidRPr="005801E5" w:rsidP="00CF660F" w14:paraId="551EA079" w14:textId="1226CA10">
      <w:pPr>
        <w:pStyle w:val="ListParagraph"/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Non pagare mai per la promessa di un lavoro.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Sherwin-Williams non richiede ai candidati di pagare per le attrezzature necessarie sul lavoro.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EC582E" w:rsidRPr="005801E5" w:rsidP="0705BEB1" w14:paraId="5540E229" w14:textId="68AFB3F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Sherwin-Williams non ti invierà mai un assegno, né ti chiederà di depositarlo e chiedendoti poi denaro o buoni regalo.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 </w:t>
      </w:r>
    </w:p>
    <w:p w:rsidR="00C857F0" w:rsidRPr="005801E5" w14:paraId="1B2DA3BB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5416">
    <w:abstractNumId w:val="0"/>
  </w:num>
  <w:num w:numId="2" w16cid:durableId="1565139303">
    <w:abstractNumId w:val="4"/>
  </w:num>
  <w:num w:numId="3" w16cid:durableId="685055281">
    <w:abstractNumId w:val="2"/>
  </w:num>
  <w:num w:numId="4" w16cid:durableId="2123260002">
    <w:abstractNumId w:val="3"/>
  </w:num>
  <w:num w:numId="5" w16cid:durableId="5157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0"/>
    <w:rsid w:val="00006DB1"/>
    <w:rsid w:val="00051804"/>
    <w:rsid w:val="000A1C2C"/>
    <w:rsid w:val="000A7346"/>
    <w:rsid w:val="000B5059"/>
    <w:rsid w:val="000F2181"/>
    <w:rsid w:val="0011074E"/>
    <w:rsid w:val="00151F4F"/>
    <w:rsid w:val="00187E22"/>
    <w:rsid w:val="001B1901"/>
    <w:rsid w:val="001D7990"/>
    <w:rsid w:val="001E0AD2"/>
    <w:rsid w:val="002C05EE"/>
    <w:rsid w:val="002D692E"/>
    <w:rsid w:val="00310CF2"/>
    <w:rsid w:val="003402C4"/>
    <w:rsid w:val="00347E78"/>
    <w:rsid w:val="00393CA4"/>
    <w:rsid w:val="003A1150"/>
    <w:rsid w:val="003D200F"/>
    <w:rsid w:val="003E5079"/>
    <w:rsid w:val="003F7CA8"/>
    <w:rsid w:val="00404A4C"/>
    <w:rsid w:val="00425203"/>
    <w:rsid w:val="00433531"/>
    <w:rsid w:val="004377AF"/>
    <w:rsid w:val="00464BDA"/>
    <w:rsid w:val="00492108"/>
    <w:rsid w:val="004946E1"/>
    <w:rsid w:val="004954C0"/>
    <w:rsid w:val="004C0F65"/>
    <w:rsid w:val="004C66F9"/>
    <w:rsid w:val="004E1D1B"/>
    <w:rsid w:val="004F2700"/>
    <w:rsid w:val="0052347D"/>
    <w:rsid w:val="00526076"/>
    <w:rsid w:val="00537A5C"/>
    <w:rsid w:val="005801E5"/>
    <w:rsid w:val="00583AB4"/>
    <w:rsid w:val="005A286A"/>
    <w:rsid w:val="0060232F"/>
    <w:rsid w:val="006770CB"/>
    <w:rsid w:val="00681696"/>
    <w:rsid w:val="006830D4"/>
    <w:rsid w:val="0069673C"/>
    <w:rsid w:val="006A1D82"/>
    <w:rsid w:val="006A5A78"/>
    <w:rsid w:val="006A71D2"/>
    <w:rsid w:val="00711CE3"/>
    <w:rsid w:val="007150F3"/>
    <w:rsid w:val="0072059B"/>
    <w:rsid w:val="00741CDA"/>
    <w:rsid w:val="00751A85"/>
    <w:rsid w:val="00753281"/>
    <w:rsid w:val="0076319E"/>
    <w:rsid w:val="007724BA"/>
    <w:rsid w:val="007D30F0"/>
    <w:rsid w:val="007F4480"/>
    <w:rsid w:val="00873138"/>
    <w:rsid w:val="00880FAE"/>
    <w:rsid w:val="008903AA"/>
    <w:rsid w:val="008B5BF5"/>
    <w:rsid w:val="00912754"/>
    <w:rsid w:val="00934AD9"/>
    <w:rsid w:val="00972F0F"/>
    <w:rsid w:val="009A7985"/>
    <w:rsid w:val="009B7E83"/>
    <w:rsid w:val="009D16B7"/>
    <w:rsid w:val="009F1BD2"/>
    <w:rsid w:val="00A1509A"/>
    <w:rsid w:val="00A16745"/>
    <w:rsid w:val="00AA5B1A"/>
    <w:rsid w:val="00AC2C29"/>
    <w:rsid w:val="00AC64DE"/>
    <w:rsid w:val="00AF4910"/>
    <w:rsid w:val="00B1790F"/>
    <w:rsid w:val="00B23E57"/>
    <w:rsid w:val="00B57887"/>
    <w:rsid w:val="00B649F8"/>
    <w:rsid w:val="00B73811"/>
    <w:rsid w:val="00B7534C"/>
    <w:rsid w:val="00BA725F"/>
    <w:rsid w:val="00BC3D62"/>
    <w:rsid w:val="00BD675D"/>
    <w:rsid w:val="00BE7C6A"/>
    <w:rsid w:val="00C00141"/>
    <w:rsid w:val="00C470AF"/>
    <w:rsid w:val="00C857F0"/>
    <w:rsid w:val="00C93FCB"/>
    <w:rsid w:val="00CE7E68"/>
    <w:rsid w:val="00CF660F"/>
    <w:rsid w:val="00D009CA"/>
    <w:rsid w:val="00D05B3E"/>
    <w:rsid w:val="00D3497A"/>
    <w:rsid w:val="00D7690D"/>
    <w:rsid w:val="00D8673F"/>
    <w:rsid w:val="00E36BC9"/>
    <w:rsid w:val="00E422EE"/>
    <w:rsid w:val="00E45156"/>
    <w:rsid w:val="00E56190"/>
    <w:rsid w:val="00EC582E"/>
    <w:rsid w:val="00F02BAA"/>
    <w:rsid w:val="00F3110B"/>
    <w:rsid w:val="00F54516"/>
    <w:rsid w:val="00FF7DFE"/>
    <w:rsid w:val="06253DE3"/>
    <w:rsid w:val="0705BEB1"/>
    <w:rsid w:val="0CB612E0"/>
    <w:rsid w:val="0E370BDE"/>
    <w:rsid w:val="173A2635"/>
    <w:rsid w:val="217F9A26"/>
    <w:rsid w:val="21B24FF8"/>
    <w:rsid w:val="321284C8"/>
    <w:rsid w:val="3505D6FF"/>
    <w:rsid w:val="3E51D275"/>
    <w:rsid w:val="3F208377"/>
    <w:rsid w:val="3FB56A32"/>
    <w:rsid w:val="4025CCD9"/>
    <w:rsid w:val="4223B1C9"/>
    <w:rsid w:val="4437A4D0"/>
    <w:rsid w:val="4BA5030B"/>
    <w:rsid w:val="502078DB"/>
    <w:rsid w:val="506F9E2D"/>
    <w:rsid w:val="508898F5"/>
    <w:rsid w:val="51E64DB7"/>
    <w:rsid w:val="5478E523"/>
    <w:rsid w:val="5561797F"/>
    <w:rsid w:val="676C3531"/>
    <w:rsid w:val="7F2C1A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687B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5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AD9"/>
    <w:pPr>
      <w:ind w:left="720"/>
      <w:contextualSpacing/>
    </w:pPr>
  </w:style>
  <w:style w:type="paragraph" w:customStyle="1" w:styleId="xmsonormal">
    <w:name w:val="x_msonormal"/>
    <w:basedOn w:val="Normal"/>
    <w:rsid w:val="00BA72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areers.sherwin-williams.com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072B4EDD-DCDD-4A4A-BF94-EE352DC63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493</Words>
  <Characters>2665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Jennie L Dietz</cp:lastModifiedBy>
  <cp:revision>96</cp:revision>
  <dcterms:created xsi:type="dcterms:W3CDTF">2024-06-27T13:48:00Z</dcterms:created>
  <dcterms:modified xsi:type="dcterms:W3CDTF">2024-07-12T18:54:00Z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